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74" w:rsidRPr="004E6174" w:rsidRDefault="004E6174" w:rsidP="004E6174">
      <w:pPr>
        <w:widowControl/>
        <w:spacing w:before="100" w:beforeAutospacing="1" w:after="100" w:afterAutospacing="1"/>
        <w:jc w:val="center"/>
        <w:outlineLvl w:val="0"/>
        <w:rPr>
          <w:rFonts w:ascii="黑体" w:eastAsia="黑体" w:hAnsi="黑体" w:cs="宋体"/>
          <w:bCs/>
          <w:kern w:val="36"/>
          <w:sz w:val="28"/>
          <w:szCs w:val="28"/>
        </w:rPr>
      </w:pPr>
      <w:r w:rsidRPr="004E6174">
        <w:rPr>
          <w:rFonts w:ascii="黑体" w:eastAsia="黑体" w:hAnsi="黑体" w:cs="宋体" w:hint="eastAsia"/>
          <w:bCs/>
          <w:kern w:val="36"/>
          <w:sz w:val="28"/>
          <w:szCs w:val="28"/>
        </w:rPr>
        <w:t>[龙南市]客家文化城建设项目监理招标[中标候选人公示]</w:t>
      </w:r>
    </w:p>
    <w:p w:rsidR="004E6174" w:rsidRPr="004E6174" w:rsidRDefault="004E6174" w:rsidP="004E6174">
      <w:pPr>
        <w:widowControl/>
        <w:spacing w:before="100" w:beforeAutospacing="1" w:after="100" w:afterAutospacing="1"/>
        <w:jc w:val="center"/>
        <w:rPr>
          <w:rFonts w:asciiTheme="minorEastAsia" w:hAnsiTheme="minorEastAsia" w:cs="宋体" w:hint="eastAsia"/>
          <w:kern w:val="0"/>
          <w:sz w:val="24"/>
          <w:szCs w:val="24"/>
        </w:rPr>
      </w:pPr>
      <w:r w:rsidRPr="004E6174">
        <w:rPr>
          <w:rFonts w:asciiTheme="minorEastAsia" w:hAnsiTheme="minorEastAsia" w:cs="宋体" w:hint="eastAsia"/>
          <w:kern w:val="0"/>
          <w:sz w:val="24"/>
          <w:szCs w:val="24"/>
        </w:rPr>
        <w:t>[2022-05-08]</w:t>
      </w:r>
    </w:p>
    <w:p w:rsidR="004E6174" w:rsidRPr="004E6174" w:rsidRDefault="004E6174" w:rsidP="004E6174">
      <w:pPr>
        <w:widowControl/>
        <w:spacing w:after="240"/>
        <w:jc w:val="center"/>
        <w:rPr>
          <w:rFonts w:asciiTheme="minorEastAsia" w:hAnsiTheme="minorEastAsia" w:cs="宋体" w:hint="eastAsia"/>
          <w:kern w:val="0"/>
          <w:sz w:val="24"/>
          <w:szCs w:val="24"/>
        </w:rPr>
      </w:pPr>
      <w:r w:rsidRPr="004E6174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江西省房屋建筑和市政基础设施工程监理招标</w:t>
      </w:r>
      <w:r w:rsidRPr="004E6174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Pr="004E6174">
        <w:rPr>
          <w:rFonts w:asciiTheme="minorEastAsia" w:hAnsiTheme="minorEastAsia" w:cs="宋体" w:hint="eastAsia"/>
          <w:kern w:val="0"/>
          <w:sz w:val="24"/>
          <w:szCs w:val="24"/>
        </w:rPr>
        <w:br/>
      </w:r>
      <w:r w:rsidRPr="004E6174">
        <w:rPr>
          <w:rFonts w:asciiTheme="minorEastAsia" w:hAnsiTheme="minorEastAsia" w:cs="宋体" w:hint="eastAsia"/>
          <w:kern w:val="0"/>
          <w:sz w:val="24"/>
          <w:szCs w:val="24"/>
        </w:rPr>
        <w:br/>
      </w:r>
      <w:r w:rsidRPr="004E6174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中标候选人公示</w:t>
      </w:r>
    </w:p>
    <w:tbl>
      <w:tblPr>
        <w:tblW w:w="5557" w:type="pct"/>
        <w:jc w:val="center"/>
        <w:tblCellSpacing w:w="0" w:type="dxa"/>
        <w:tblInd w:w="-8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0"/>
        <w:gridCol w:w="844"/>
        <w:gridCol w:w="603"/>
        <w:gridCol w:w="421"/>
        <w:gridCol w:w="284"/>
        <w:gridCol w:w="569"/>
        <w:gridCol w:w="1277"/>
        <w:gridCol w:w="991"/>
        <w:gridCol w:w="1499"/>
        <w:gridCol w:w="1116"/>
        <w:gridCol w:w="20"/>
        <w:gridCol w:w="37"/>
        <w:gridCol w:w="19"/>
        <w:gridCol w:w="9"/>
        <w:gridCol w:w="11"/>
        <w:gridCol w:w="15"/>
      </w:tblGrid>
      <w:tr w:rsidR="004E6174" w:rsidRPr="004E6174" w:rsidTr="001573E2">
        <w:trPr>
          <w:gridAfter w:val="6"/>
          <w:wAfter w:w="60" w:type="pct"/>
          <w:trHeight w:val="450"/>
          <w:tblCellSpacing w:w="0" w:type="dxa"/>
          <w:jc w:val="center"/>
        </w:trPr>
        <w:tc>
          <w:tcPr>
            <w:tcW w:w="494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招标工程项目基本信息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23DEA" w:rsidRPr="004E6174" w:rsidTr="001573E2">
        <w:trPr>
          <w:gridAfter w:val="6"/>
          <w:wAfter w:w="60" w:type="pct"/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建设单位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0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龙南市城市投资控股集团有限公司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23DEA" w:rsidRPr="004E6174" w:rsidTr="001573E2">
        <w:trPr>
          <w:gridAfter w:val="6"/>
          <w:wAfter w:w="60" w:type="pct"/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工程名称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0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客家文化城建设项目监理招标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23DEA" w:rsidRPr="004E6174" w:rsidTr="001573E2">
        <w:trPr>
          <w:gridAfter w:val="6"/>
          <w:wAfter w:w="60" w:type="pct"/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工程地址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0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龙南市马</w:t>
            </w:r>
            <w:proofErr w:type="gramStart"/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牯</w:t>
            </w:r>
            <w:proofErr w:type="gramEnd"/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塘金水大道与105国道交叉处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573E2" w:rsidRPr="004E6174" w:rsidTr="001573E2">
        <w:trPr>
          <w:gridAfter w:val="3"/>
          <w:wAfter w:w="19" w:type="pct"/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建筑面积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0.0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结构/层数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/0层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41B17" w:rsidRPr="004E6174" w:rsidTr="001573E2">
        <w:trPr>
          <w:gridAfter w:val="4"/>
          <w:wAfter w:w="30" w:type="pct"/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招标范围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0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施工图纸及工程量清单所涵盖的所有工作内容.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" w:type="pct"/>
            <w:gridSpan w:val="2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573E2" w:rsidRPr="004E6174" w:rsidTr="001573E2">
        <w:trPr>
          <w:gridAfter w:val="3"/>
          <w:wAfter w:w="19" w:type="pct"/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招标控制价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元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开标时间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2022年05月06日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573E2" w:rsidRPr="004E6174" w:rsidTr="001573E2">
        <w:trPr>
          <w:gridAfter w:val="4"/>
          <w:wAfter w:w="30" w:type="pct"/>
          <w:trHeight w:val="450"/>
          <w:tblCellSpacing w:w="0" w:type="dxa"/>
          <w:jc w:val="center"/>
        </w:trPr>
        <w:tc>
          <w:tcPr>
            <w:tcW w:w="299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中标候选人排序及相关内容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46" w:type="pct"/>
            <w:gridSpan w:val="3"/>
            <w:tcBorders>
              <w:top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1" w:type="pct"/>
            <w:gridSpan w:val="2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41B17" w:rsidRPr="004E6174" w:rsidTr="001573E2">
        <w:trPr>
          <w:gridAfter w:val="4"/>
          <w:wAfter w:w="30" w:type="pct"/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第一中标排序单位名称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0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福建越众日盛建设咨询有限公司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" w:type="pct"/>
            <w:gridSpan w:val="2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41B17" w:rsidRPr="004E6174" w:rsidTr="001573E2">
        <w:trPr>
          <w:gridAfter w:val="4"/>
          <w:wAfter w:w="30" w:type="pct"/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企业资质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0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工程监理·专业资质·房屋建筑工程·房屋建筑工程甲级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" w:type="pct"/>
            <w:gridSpan w:val="2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573E2" w:rsidRPr="004E6174" w:rsidTr="001573E2">
        <w:trPr>
          <w:gridAfter w:val="3"/>
          <w:wAfter w:w="19" w:type="pct"/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投标报价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5148200.00 元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综合评估法得分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分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23DEA" w:rsidRPr="004E6174" w:rsidTr="001573E2">
        <w:trPr>
          <w:gridAfter w:val="3"/>
          <w:wAfter w:w="19" w:type="pct"/>
          <w:trHeight w:val="450"/>
          <w:tblCellSpacing w:w="0" w:type="dxa"/>
          <w:jc w:val="center"/>
        </w:trPr>
        <w:tc>
          <w:tcPr>
            <w:tcW w:w="8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总监理工程师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戴上云</w:t>
            </w:r>
            <w:proofErr w:type="gramEnd"/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注册编号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35001954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23DEA" w:rsidRPr="004E6174" w:rsidTr="001573E2">
        <w:trPr>
          <w:trHeight w:val="450"/>
          <w:tblCellSpacing w:w="0" w:type="dxa"/>
          <w:jc w:val="center"/>
        </w:trPr>
        <w:tc>
          <w:tcPr>
            <w:tcW w:w="8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注册专业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8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房屋建筑工程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" w:type="pct"/>
            <w:gridSpan w:val="3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23DEA" w:rsidRPr="004E6174" w:rsidTr="001573E2">
        <w:trPr>
          <w:gridAfter w:val="1"/>
          <w:wAfter w:w="9" w:type="pct"/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申报的业绩及奖项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0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1业绩：①云霄县</w:t>
            </w:r>
            <w:proofErr w:type="gramStart"/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莆</w:t>
            </w:r>
            <w:proofErr w:type="gramEnd"/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美镇</w:t>
            </w:r>
            <w:proofErr w:type="gramStart"/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莆</w:t>
            </w:r>
            <w:proofErr w:type="gramEnd"/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下村村民安置房建设项目监理；②燕城里建设项目监理。③漳州台商投资区同城大道安置房A区工程施工监理； 2奖项：①闽南文化生态走廊示范项目荣获2016年福建《闽江标》奖（省建筑优质工程）；②</w:t>
            </w:r>
            <w:proofErr w:type="gramStart"/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漳</w:t>
            </w:r>
            <w:proofErr w:type="gramEnd"/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江市妇幼保健院、</w:t>
            </w:r>
            <w:proofErr w:type="gramStart"/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漳</w:t>
            </w:r>
            <w:proofErr w:type="gramEnd"/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江市儿童医院幕墙工程荣获2016年福建《闽江杯》奖（省建筑优质工程）；③漳州市第二十届“水仙杯”奖优质工程。3、因新点系统通用模板的评标得分无法显示， 福建越众日盛建设咨询有限公司总得分97.33分，其中专家1技术分47分、商务分50分；专家2技术分46分、商务分50分；专家3技术分48分、商务分50分；专家4技术分49分、商务分50分；专家5技术分47分，商务分50分。3、质量及工期要求：</w:t>
            </w:r>
            <w:proofErr w:type="gramStart"/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完全响应</w:t>
            </w:r>
            <w:proofErr w:type="gramEnd"/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招标文件要求。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" w:type="pct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" w:type="pct"/>
            <w:gridSpan w:val="4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23DEA" w:rsidRPr="004E6174" w:rsidTr="001573E2">
        <w:trPr>
          <w:gridAfter w:val="1"/>
          <w:wAfter w:w="9" w:type="pct"/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第二中标排序单位名称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0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" w:type="pct"/>
            <w:gridSpan w:val="4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23DEA" w:rsidRPr="004E6174" w:rsidTr="001573E2">
        <w:trPr>
          <w:gridAfter w:val="1"/>
          <w:wAfter w:w="9" w:type="pct"/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企业资质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0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" w:type="pct"/>
            <w:gridSpan w:val="4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23DEA" w:rsidRPr="004E6174" w:rsidTr="001573E2">
        <w:trPr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投标报价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元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综合评估法得分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" w:type="pct"/>
            <w:gridSpan w:val="3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23DEA" w:rsidRPr="004E6174" w:rsidTr="001573E2">
        <w:trPr>
          <w:gridAfter w:val="3"/>
          <w:wAfter w:w="19" w:type="pct"/>
          <w:trHeight w:val="450"/>
          <w:tblCellSpacing w:w="0" w:type="dxa"/>
          <w:jc w:val="center"/>
        </w:trPr>
        <w:tc>
          <w:tcPr>
            <w:tcW w:w="8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总监理工程师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注册编号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23DEA" w:rsidRPr="004E6174" w:rsidTr="001573E2">
        <w:trPr>
          <w:trHeight w:val="450"/>
          <w:tblCellSpacing w:w="0" w:type="dxa"/>
          <w:jc w:val="center"/>
        </w:trPr>
        <w:tc>
          <w:tcPr>
            <w:tcW w:w="8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注册专业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8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" w:type="pct"/>
            <w:gridSpan w:val="3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23DEA" w:rsidRPr="004E6174" w:rsidTr="001573E2">
        <w:trPr>
          <w:gridAfter w:val="1"/>
          <w:wAfter w:w="9" w:type="pct"/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申报的业绩及奖项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0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" w:type="pct"/>
            <w:gridSpan w:val="4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23DEA" w:rsidRPr="004E6174" w:rsidTr="001573E2">
        <w:trPr>
          <w:gridAfter w:val="1"/>
          <w:wAfter w:w="9" w:type="pct"/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第三中标排序单位名称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0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" w:type="pct"/>
            <w:gridSpan w:val="4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23DEA" w:rsidRPr="004E6174" w:rsidTr="001573E2">
        <w:trPr>
          <w:gridAfter w:val="1"/>
          <w:wAfter w:w="9" w:type="pct"/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企业资质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0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" w:type="pct"/>
            <w:gridSpan w:val="4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23DEA" w:rsidRPr="004E6174" w:rsidTr="001573E2">
        <w:trPr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投标报价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元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综合评估法得分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" w:type="pct"/>
            <w:gridSpan w:val="3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23DEA" w:rsidRPr="004E6174" w:rsidTr="001573E2">
        <w:trPr>
          <w:gridAfter w:val="3"/>
          <w:wAfter w:w="19" w:type="pct"/>
          <w:trHeight w:val="450"/>
          <w:tblCellSpacing w:w="0" w:type="dxa"/>
          <w:jc w:val="center"/>
        </w:trPr>
        <w:tc>
          <w:tcPr>
            <w:tcW w:w="8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总监理工程师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注册编号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23DEA" w:rsidRPr="004E6174" w:rsidTr="001573E2">
        <w:trPr>
          <w:trHeight w:val="450"/>
          <w:tblCellSpacing w:w="0" w:type="dxa"/>
          <w:jc w:val="center"/>
        </w:trPr>
        <w:tc>
          <w:tcPr>
            <w:tcW w:w="8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注册专业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8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" w:type="pct"/>
            <w:gridSpan w:val="3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23DEA" w:rsidRPr="004E6174" w:rsidTr="001573E2">
        <w:trPr>
          <w:gridAfter w:val="1"/>
          <w:wAfter w:w="9" w:type="pct"/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申报的业绩及奖项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0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" w:type="pct"/>
            <w:gridSpan w:val="4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23DEA" w:rsidRPr="004E6174" w:rsidTr="001573E2">
        <w:trPr>
          <w:gridAfter w:val="1"/>
          <w:wAfter w:w="9" w:type="pct"/>
          <w:trHeight w:val="450"/>
          <w:tblCellSpacing w:w="0" w:type="dxa"/>
          <w:jc w:val="center"/>
        </w:trPr>
        <w:tc>
          <w:tcPr>
            <w:tcW w:w="299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本工程项目资格审查情况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46" w:type="pct"/>
            <w:gridSpan w:val="3"/>
            <w:tcBorders>
              <w:top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" w:type="pct"/>
            <w:gridSpan w:val="4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23DEA" w:rsidRPr="004E6174" w:rsidTr="001573E2">
        <w:trPr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资格审查方式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资格后审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资格审查方法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合格制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" w:type="pct"/>
            <w:gridSpan w:val="3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23DEA" w:rsidRPr="004E6174" w:rsidTr="001573E2">
        <w:trPr>
          <w:gridAfter w:val="1"/>
          <w:wAfter w:w="9" w:type="pct"/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递交资格审查文件单位的数量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0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" w:type="pct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" w:type="pct"/>
            <w:gridSpan w:val="4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23DEA" w:rsidRPr="004E6174" w:rsidTr="001573E2">
        <w:trPr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通过资审的</w:t>
            </w:r>
            <w:proofErr w:type="gramEnd"/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家数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未</w:t>
            </w:r>
            <w:proofErr w:type="gramStart"/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通过资审的</w:t>
            </w:r>
            <w:proofErr w:type="gramEnd"/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家数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" w:type="pct"/>
            <w:gridSpan w:val="3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23DEA" w:rsidRPr="004E6174" w:rsidTr="001573E2">
        <w:trPr>
          <w:gridAfter w:val="1"/>
          <w:wAfter w:w="9" w:type="pct"/>
          <w:trHeight w:val="450"/>
          <w:tblCellSpacing w:w="0" w:type="dxa"/>
          <w:jc w:val="center"/>
        </w:trPr>
        <w:tc>
          <w:tcPr>
            <w:tcW w:w="299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中标候选人得分情况（专家名单不得公布）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46" w:type="pct"/>
            <w:gridSpan w:val="3"/>
            <w:tcBorders>
              <w:top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" w:type="pct"/>
            <w:gridSpan w:val="4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573E2" w:rsidRPr="004E6174" w:rsidTr="001573E2">
        <w:trPr>
          <w:gridAfter w:val="4"/>
          <w:wAfter w:w="30" w:type="pct"/>
          <w:trHeight w:val="450"/>
          <w:tblCellSpacing w:w="0" w:type="dxa"/>
          <w:jc w:val="center"/>
        </w:trPr>
        <w:tc>
          <w:tcPr>
            <w:tcW w:w="8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单位/评委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福建越众日盛建设咨询有限公司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" w:type="pct"/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573E2" w:rsidRPr="004E6174" w:rsidTr="001573E2">
        <w:trPr>
          <w:gridAfter w:val="2"/>
          <w:wAfter w:w="15" w:type="pct"/>
          <w:trHeight w:val="450"/>
          <w:tblCellSpacing w:w="0" w:type="dxa"/>
          <w:jc w:val="center"/>
        </w:trPr>
        <w:tc>
          <w:tcPr>
            <w:tcW w:w="8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总分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商务分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技术分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总分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商务分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技术分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总分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商务分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技术分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573E2" w:rsidRPr="004E6174" w:rsidTr="001573E2">
        <w:trPr>
          <w:gridAfter w:val="2"/>
          <w:wAfter w:w="15" w:type="pct"/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评委1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573E2" w:rsidRPr="004E6174" w:rsidTr="001573E2">
        <w:trPr>
          <w:gridAfter w:val="2"/>
          <w:wAfter w:w="15" w:type="pct"/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评委2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573E2" w:rsidRPr="004E6174" w:rsidTr="001573E2">
        <w:trPr>
          <w:gridAfter w:val="2"/>
          <w:wAfter w:w="15" w:type="pct"/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评委3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573E2" w:rsidRPr="004E6174" w:rsidTr="001573E2">
        <w:trPr>
          <w:gridAfter w:val="2"/>
          <w:wAfter w:w="15" w:type="pct"/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评委4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573E2" w:rsidRPr="004E6174" w:rsidTr="001573E2">
        <w:trPr>
          <w:gridAfter w:val="2"/>
          <w:wAfter w:w="15" w:type="pct"/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评委5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3E2" w:rsidRPr="004E6174" w:rsidRDefault="001573E2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23DEA" w:rsidRPr="004E6174" w:rsidTr="001573E2">
        <w:trPr>
          <w:gridAfter w:val="1"/>
          <w:wAfter w:w="9" w:type="pct"/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评标得分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" w:type="pct"/>
            <w:tcBorders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1" w:type="pct"/>
            <w:gridSpan w:val="3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23DEA" w:rsidRPr="004E6174" w:rsidTr="001573E2">
        <w:trPr>
          <w:gridAfter w:val="1"/>
          <w:wAfter w:w="9" w:type="pct"/>
          <w:trHeight w:val="450"/>
          <w:tblCellSpacing w:w="0" w:type="dxa"/>
          <w:jc w:val="center"/>
        </w:trPr>
        <w:tc>
          <w:tcPr>
            <w:tcW w:w="494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注：评委顺序非评标报告计分顺序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" w:type="pct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" w:type="pct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1" w:type="pct"/>
            <w:gridSpan w:val="3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23DEA" w:rsidRPr="004E6174" w:rsidTr="001573E2">
        <w:trPr>
          <w:gridAfter w:val="1"/>
          <w:wAfter w:w="9" w:type="pct"/>
          <w:trHeight w:val="450"/>
          <w:tblCellSpacing w:w="0" w:type="dxa"/>
          <w:jc w:val="center"/>
        </w:trPr>
        <w:tc>
          <w:tcPr>
            <w:tcW w:w="494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原中标候选人</w:t>
            </w:r>
            <w:proofErr w:type="gramStart"/>
            <w:r w:rsidRPr="004E6174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废标原因</w:t>
            </w:r>
            <w:proofErr w:type="gramEnd"/>
            <w:r w:rsidRPr="004E6174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及其依据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" w:type="pct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" w:type="pct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1" w:type="pct"/>
            <w:gridSpan w:val="3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23DEA" w:rsidRPr="004E6174" w:rsidTr="001573E2">
        <w:trPr>
          <w:gridAfter w:val="1"/>
          <w:wAfter w:w="9" w:type="pct"/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单位名称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0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" w:type="pct"/>
            <w:gridSpan w:val="4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23DEA" w:rsidRPr="004E6174" w:rsidTr="001573E2">
        <w:trPr>
          <w:gridAfter w:val="1"/>
          <w:wAfter w:w="9" w:type="pct"/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废标原因</w:t>
            </w:r>
            <w:proofErr w:type="gramEnd"/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0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" w:type="pct"/>
            <w:gridSpan w:val="4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23DEA" w:rsidRPr="004E6174" w:rsidTr="001573E2">
        <w:trPr>
          <w:gridAfter w:val="1"/>
          <w:wAfter w:w="9" w:type="pct"/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认定依据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0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" w:type="pct"/>
            <w:gridSpan w:val="4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23DEA" w:rsidRPr="004E6174" w:rsidTr="001573E2">
        <w:trPr>
          <w:gridAfter w:val="1"/>
          <w:wAfter w:w="9" w:type="pct"/>
          <w:trHeight w:val="450"/>
          <w:tblCellSpacing w:w="0" w:type="dxa"/>
          <w:jc w:val="center"/>
        </w:trPr>
        <w:tc>
          <w:tcPr>
            <w:tcW w:w="299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公示截止期：2022年05月11日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46" w:type="pct"/>
            <w:gridSpan w:val="3"/>
            <w:tcBorders>
              <w:top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" w:type="pct"/>
            <w:gridSpan w:val="4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23DEA" w:rsidRPr="004E6174" w:rsidTr="001573E2">
        <w:trPr>
          <w:gridAfter w:val="1"/>
          <w:wAfter w:w="9" w:type="pct"/>
          <w:trHeight w:val="450"/>
          <w:tblCellSpacing w:w="0" w:type="dxa"/>
          <w:jc w:val="center"/>
        </w:trPr>
        <w:tc>
          <w:tcPr>
            <w:tcW w:w="299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异议受理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46" w:type="pct"/>
            <w:gridSpan w:val="3"/>
            <w:tcBorders>
              <w:top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" w:type="pct"/>
            <w:gridSpan w:val="4"/>
            <w:tcBorders>
              <w:top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23DEA" w:rsidRPr="004E6174" w:rsidTr="001573E2">
        <w:trPr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招标人名称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龙南市城市投资控股集团有限公司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联系电话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13687973567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" w:type="pct"/>
            <w:gridSpan w:val="3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23DEA" w:rsidRPr="004E6174" w:rsidTr="001573E2">
        <w:trPr>
          <w:gridAfter w:val="1"/>
          <w:wAfter w:w="9" w:type="pct"/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招标人地址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0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" w:type="pct"/>
            <w:gridSpan w:val="4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23DEA" w:rsidRPr="004E6174" w:rsidTr="001573E2">
        <w:trPr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代理机构名称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江西银</w:t>
            </w:r>
            <w:proofErr w:type="gramStart"/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信工程</w:t>
            </w:r>
            <w:proofErr w:type="gramEnd"/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造价咨询有限公司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联系电话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13767756223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" w:type="pct"/>
            <w:gridSpan w:val="3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23DEA" w:rsidRPr="004E6174" w:rsidTr="001573E2">
        <w:trPr>
          <w:gridAfter w:val="1"/>
          <w:wAfter w:w="9" w:type="pct"/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代理机构地址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0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江西省南昌市青山湖区高新大道1968、70号</w:t>
            </w:r>
            <w:proofErr w:type="gramStart"/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文苑华庭文化</w:t>
            </w:r>
            <w:proofErr w:type="gramEnd"/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创意大厦13楼02、03、10、11、12、13、14、15室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" w:type="pct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" w:type="pct"/>
            <w:gridSpan w:val="4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23DEA" w:rsidRPr="004E6174" w:rsidTr="001573E2">
        <w:trPr>
          <w:gridAfter w:val="1"/>
          <w:wAfter w:w="9" w:type="pct"/>
          <w:trHeight w:val="450"/>
          <w:tblCellSpacing w:w="0" w:type="dxa"/>
          <w:jc w:val="center"/>
        </w:trPr>
        <w:tc>
          <w:tcPr>
            <w:tcW w:w="299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监督机构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46" w:type="pct"/>
            <w:gridSpan w:val="3"/>
            <w:tcBorders>
              <w:top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" w:type="pct"/>
            <w:gridSpan w:val="4"/>
            <w:tcBorders>
              <w:top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23DEA" w:rsidRPr="004E6174" w:rsidTr="001573E2">
        <w:trPr>
          <w:trHeight w:val="450"/>
          <w:tblCellSpacing w:w="0" w:type="dxa"/>
          <w:jc w:val="center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名称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龙南市建设工程招标投标办公室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联系电话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E61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0797-3529085</w:t>
            </w:r>
            <w:r w:rsidRPr="004E617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" w:type="pct"/>
            <w:gridSpan w:val="3"/>
            <w:vAlign w:val="center"/>
            <w:hideMark/>
          </w:tcPr>
          <w:p w:rsidR="004E6174" w:rsidRPr="004E6174" w:rsidRDefault="004E6174" w:rsidP="004E61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E053B6" w:rsidRPr="004E6174" w:rsidRDefault="00E053B6">
      <w:pPr>
        <w:rPr>
          <w:rFonts w:asciiTheme="minorEastAsia" w:hAnsiTheme="minorEastAsia" w:hint="eastAsia"/>
          <w:sz w:val="24"/>
          <w:szCs w:val="24"/>
        </w:rPr>
      </w:pPr>
    </w:p>
    <w:sectPr w:rsidR="00E053B6" w:rsidRPr="004E6174" w:rsidSect="00E05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6174"/>
    <w:rsid w:val="000E0998"/>
    <w:rsid w:val="001573E2"/>
    <w:rsid w:val="002A5866"/>
    <w:rsid w:val="00323DEA"/>
    <w:rsid w:val="004E6174"/>
    <w:rsid w:val="007E1D9B"/>
    <w:rsid w:val="00A32B49"/>
    <w:rsid w:val="00E053B6"/>
    <w:rsid w:val="00E66DB3"/>
    <w:rsid w:val="00F4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B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E61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E617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infotime">
    <w:name w:val="infotime"/>
    <w:basedOn w:val="a"/>
    <w:rsid w:val="004E61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92">
                      <w:marLeft w:val="0"/>
                      <w:marRight w:val="0"/>
                      <w:marTop w:val="4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zlc181014-1</dc:creator>
  <cp:lastModifiedBy>zlc181014-1</cp:lastModifiedBy>
  <cp:revision>4</cp:revision>
  <dcterms:created xsi:type="dcterms:W3CDTF">2022-05-12T01:38:00Z</dcterms:created>
  <dcterms:modified xsi:type="dcterms:W3CDTF">2022-05-12T02:00:00Z</dcterms:modified>
</cp:coreProperties>
</file>