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2022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度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龙南镇政府信息公开工作年度报告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本报告依据《中华人民共和国政府信息公开条例》和省、市政府2022年政务公开工作要点，结合有关统计数据编制。报告中所列数据的统计期限自2022年1月1日起至12月31日止。本年度报告的电子版可以从龙南市政府网站（www.jxln.gov.cn）下载。如对本报告有任何疑问，请与龙南市政府办联系（地址：龙南市行政中心，电话：3518390，邮编：341700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32"/>
          <w:szCs w:val="32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年，龙南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镇人民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政府办认真贯彻落实《中华人民共和国政府信息公开条例》，明确目标任务，紧紧围绕省委、省政府中心工作及社会群众关注关切，着力提升政府信息公开质量，推进拓宽政府信息公开渠道，不断增强政府信息公开实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（一）主动公开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1.决策公开力度持续加大。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推进决策公开，加强政策出台前沟通，充分保障人民群众的知情权、参与权和监督权。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2.持续推进执行公开规范化。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龙南镇围绕2022年龙南市《政府工作报告》重点工作目标任务，加大疫情防控、“六稳”“六保”政策措施的执行和落实情况公开，加强对环保督察、专项巡视和督查、审计及整改落实情况公开，积极公开问责情况，切实增强抓落实的执行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、重大文件及政策解读情况。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针对国家、省委、市委出台的各项政策文件，龙南镇及时发布相关政策文件。2022年龙南镇已公开5条政策文件，12条政策解读文件，并采用多样解读方式，让群众能够更好地理解相关政策文件。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（二）依申请公开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2022年度，龙南镇无依申请公开的政府信息。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（三）政府信息管理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1.政务公开规范化标准化建设。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我镇将政府信息公开工作纳入干部职工年度绩效考核内容,不断完善工作机制，并根据机构、人事变动情况和工作需要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进一步有序推进政务公开。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2、加大数据公开力度。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龙南镇坚持“公开为常态、不公开为例外”的原则，全面推进政务公开工作。建立健全政务公开事项标准目录体系和制度规范体系，不断丰富公开内容、持续拓展公开渠道。202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年，在政府信息公开平台累计公开信息801条.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（四）平台建设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1.政府网站：群众通过市政府网站的“政府信息公开”栏目可查看龙南镇主动公开的政府信息。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2、其他平台。龙南镇通过“龙南镇人民政府”微信公众号及“龙南镇政务”新浪微博及时公开需要社会公众广泛知晓的政府信息。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right="0"/>
        <w:jc w:val="both"/>
        <w:rPr>
          <w:rFonts w:hint="eastAsia" w:ascii="黑体" w:hAnsi="宋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</w:rPr>
        <w:t>二、主动公开政府信息情况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</w:p>
    <w:tbl>
      <w:tblPr>
        <w:tblStyle w:val="3"/>
        <w:tblW w:w="974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 xml:space="preserve"> 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right="0"/>
        <w:jc w:val="both"/>
        <w:rPr>
          <w:rFonts w:hint="eastAsia" w:ascii="黑体" w:hAnsi="宋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</w:rPr>
        <w:t>三、收到和处理政府信息公开申请情况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</w:p>
    <w:tbl>
      <w:tblPr>
        <w:tblStyle w:val="3"/>
        <w:tblW w:w="9745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943"/>
        <w:gridCol w:w="3219"/>
        <w:gridCol w:w="688"/>
        <w:gridCol w:w="688"/>
        <w:gridCol w:w="688"/>
        <w:gridCol w:w="688"/>
        <w:gridCol w:w="688"/>
        <w:gridCol w:w="688"/>
        <w:gridCol w:w="68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/>
        <w:jc w:val="both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</w:p>
    <w:tbl>
      <w:tblPr>
        <w:tblStyle w:val="3"/>
        <w:tblW w:w="9743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存在的主要问题及改进情况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，龙南镇政府信息公开工作虽取得了新的进展，但也还存在一些问题：如，部分栏目内容不够丰富；信息更新还不够及时高效；公开内容不具体，重点不够突出等。结合以上不足，龙南镇将采取以下措施完善政务公开工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下一步我镇将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提高站位，深化认识。将政务公开工作作为一项长期化、日常化和制度化的工作，加大教育培训力度，使干职工在思想上充分重视信息公开，加大重点领域信息的公开力度，提高信息报送的积极性和主动性，提升信息质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严格按照上级关于全面推进政务公开工作要求，进一步统一思想，深化认识，确保组织到位、措施到位、责任到位。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其他需要报告的事项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按照《国务院办公厅关于印发〈政府信息公开信息处理费管理办法〉的通知》（国办函〔2020〕109号）规定的按件、按量收费标准，本年度没有产生信息公开处理费。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龙南镇人民政府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2022年1月27日</w:t>
      </w:r>
    </w:p>
    <w:sectPr>
      <w:pgSz w:w="11906" w:h="16838"/>
      <w:pgMar w:top="1440" w:right="1800" w:bottom="1440" w:left="1800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6DA69"/>
    <w:multiLevelType w:val="singleLevel"/>
    <w:tmpl w:val="19F6DA69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hZTk0NTkwNDk0Njk5YmRkMDM2OGIyZDIwNDU2ODgifQ=="/>
  </w:docVars>
  <w:rsids>
    <w:rsidRoot w:val="6CE22139"/>
    <w:rsid w:val="07B211DF"/>
    <w:rsid w:val="0A13627D"/>
    <w:rsid w:val="30426966"/>
    <w:rsid w:val="6CE22139"/>
    <w:rsid w:val="7DC5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1361</Words>
  <Characters>1399</Characters>
  <Lines>0</Lines>
  <Paragraphs>0</Paragraphs>
  <TotalTime>8</TotalTime>
  <ScaleCrop>false</ScaleCrop>
  <LinksUpToDate>false</LinksUpToDate>
  <CharactersWithSpaces>1399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2022-12-27T12:21:00Z</dcterms:created>
  <dc:creator>Administrator</dc:creator>
  <cp:lastModifiedBy>Administrator</cp:lastModifiedBy>
  <cp:lastPrinted>2023-01-30T13:38:45Z</cp:lastPrinted>
  <dcterms:modified xsi:type="dcterms:W3CDTF">2023-01-30T13:41:15Z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835024E22D8942C9A8E2D96D368E1EA6</vt:lpwstr>
  </property>
</Properties>
</file>